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619"/>
        <w:tblW w:w="109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223"/>
        <w:gridCol w:w="1235"/>
        <w:gridCol w:w="2167"/>
        <w:gridCol w:w="3291"/>
      </w:tblGrid>
      <w:tr w:rsidR="000E7CCE" w:rsidTr="003F4825">
        <w:tc>
          <w:tcPr>
            <w:tcW w:w="10916" w:type="dxa"/>
            <w:gridSpan w:val="4"/>
            <w:shd w:val="clear" w:color="auto" w:fill="C5E0B3" w:themeFill="accent6" w:themeFillTint="66"/>
          </w:tcPr>
          <w:p w:rsidR="000E7CCE" w:rsidRPr="003F4825" w:rsidRDefault="00AF4702" w:rsidP="003F4825">
            <w:pPr>
              <w:pStyle w:val="NormalWeb"/>
              <w:spacing w:before="0" w:beforeAutospacing="0" w:after="0" w:afterAutospacing="0"/>
              <w:jc w:val="center"/>
              <w:rPr>
                <w:rFonts w:asciiTheme="minorHAnsi" w:hAnsiTheme="minorHAnsi"/>
                <w:b/>
                <w:color w:val="385623" w:themeColor="accent6" w:themeShade="80"/>
                <w:sz w:val="16"/>
              </w:rPr>
            </w:pPr>
            <w:r w:rsidRPr="003F4825">
              <w:rPr>
                <w:noProof/>
                <w:sz w:val="18"/>
              </w:rPr>
              <w:drawing>
                <wp:anchor distT="0" distB="0" distL="114300" distR="114300" simplePos="0" relativeHeight="251671552" behindDoc="0" locked="0" layoutInCell="1" allowOverlap="1" wp14:anchorId="343DED17" wp14:editId="46BD4AE5">
                  <wp:simplePos x="0" y="0"/>
                  <wp:positionH relativeFrom="column">
                    <wp:posOffset>-20955</wp:posOffset>
                  </wp:positionH>
                  <wp:positionV relativeFrom="paragraph">
                    <wp:posOffset>17145</wp:posOffset>
                  </wp:positionV>
                  <wp:extent cx="666750" cy="641103"/>
                  <wp:effectExtent l="38100" t="38100" r="38100" b="45085"/>
                  <wp:wrapNone/>
                  <wp:docPr id="1" name="Picture 1"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087" cy="649119"/>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Pr="003F4825">
              <w:rPr>
                <w:noProof/>
                <w:sz w:val="18"/>
              </w:rPr>
              <w:drawing>
                <wp:anchor distT="0" distB="0" distL="114300" distR="114300" simplePos="0" relativeHeight="251659264" behindDoc="0" locked="0" layoutInCell="1" allowOverlap="1" wp14:anchorId="0DB1A5EB" wp14:editId="7336E489">
                  <wp:simplePos x="0" y="0"/>
                  <wp:positionH relativeFrom="column">
                    <wp:posOffset>6058662</wp:posOffset>
                  </wp:positionH>
                  <wp:positionV relativeFrom="paragraph">
                    <wp:posOffset>7621</wp:posOffset>
                  </wp:positionV>
                  <wp:extent cx="772671" cy="742950"/>
                  <wp:effectExtent l="38100" t="38100" r="46990" b="38100"/>
                  <wp:wrapNone/>
                  <wp:docPr id="2" name="Picture 2"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159" cy="746304"/>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C32A7F" w:rsidRPr="00C32A7F">
              <w:rPr>
                <w:rFonts w:asciiTheme="minorHAnsi" w:hAnsiTheme="minorHAnsi"/>
                <w:noProof/>
                <w:color w:val="538135" w:themeColor="accent6" w:themeShade="BF"/>
                <w:sz w:val="44"/>
                <w:szCs w:val="72"/>
              </w:rPr>
              <mc:AlternateContent>
                <mc:Choice Requires="wps">
                  <w:drawing>
                    <wp:anchor distT="45720" distB="45720" distL="114300" distR="114300" simplePos="0" relativeHeight="251695104" behindDoc="1" locked="0" layoutInCell="1" allowOverlap="1">
                      <wp:simplePos x="0" y="0"/>
                      <wp:positionH relativeFrom="column">
                        <wp:posOffset>779145</wp:posOffset>
                      </wp:positionH>
                      <wp:positionV relativeFrom="paragraph">
                        <wp:posOffset>26670</wp:posOffset>
                      </wp:positionV>
                      <wp:extent cx="952500" cy="752475"/>
                      <wp:effectExtent l="0" t="0" r="0" b="0"/>
                      <wp:wrapTight wrapText="bothSides">
                        <wp:wrapPolygon edited="0">
                          <wp:start x="1296" y="0"/>
                          <wp:lineTo x="1296" y="20780"/>
                          <wp:lineTo x="19872" y="20780"/>
                          <wp:lineTo x="19872" y="0"/>
                          <wp:lineTo x="1296"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52475"/>
                              </a:xfrm>
                              <a:prstGeom prst="rect">
                                <a:avLst/>
                              </a:prstGeom>
                              <a:noFill/>
                              <a:ln w="9525">
                                <a:noFill/>
                                <a:miter lim="800000"/>
                                <a:headEnd/>
                                <a:tailEnd/>
                              </a:ln>
                            </wps:spPr>
                            <wps:txbx>
                              <w:txbxContent>
                                <w:p w:rsidR="00C32A7F" w:rsidRDefault="00C32A7F">
                                  <w:r>
                                    <w:rPr>
                                      <w:noProof/>
                                      <w:lang w:eastAsia="en-GB"/>
                                    </w:rPr>
                                    <w:drawing>
                                      <wp:inline distT="0" distB="0" distL="0" distR="0" wp14:anchorId="23B1470C" wp14:editId="62FF6941">
                                        <wp:extent cx="692912"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3782" cy="6168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35pt;margin-top:2.1pt;width:75pt;height:59.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" filled="f" stroked="f">
                      <v:textbox>
                        <w:txbxContent>
                          <w:p w:rsidR="00C32A7F" w:rsidRDefault="00C32A7F">
                            <w:r>
                              <w:rPr>
                                <w:noProof/>
                                <w:lang w:eastAsia="en-GB"/>
                              </w:rPr>
                              <w:drawing>
                                <wp:inline distT="0" distB="0" distL="0" distR="0" wp14:anchorId="23B1470C" wp14:editId="62FF6941">
                                  <wp:extent cx="692912"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3782" cy="616859"/>
                                          </a:xfrm>
                                          <a:prstGeom prst="rect">
                                            <a:avLst/>
                                          </a:prstGeom>
                                        </pic:spPr>
                                      </pic:pic>
                                    </a:graphicData>
                                  </a:graphic>
                                </wp:inline>
                              </w:drawing>
                            </w:r>
                          </w:p>
                        </w:txbxContent>
                      </v:textbox>
                      <w10:wrap type="tight"/>
                    </v:shape>
                  </w:pict>
                </mc:Fallback>
              </mc:AlternateContent>
            </w:r>
            <w:r w:rsidR="00C32A7F" w:rsidRPr="00C32A7F">
              <w:rPr>
                <w:rFonts w:asciiTheme="minorHAnsi" w:hAnsiTheme="minorHAnsi"/>
                <w:noProof/>
                <w:color w:val="538135" w:themeColor="accent6" w:themeShade="BF"/>
                <w:sz w:val="44"/>
                <w:szCs w:val="72"/>
              </w:rPr>
              <mc:AlternateContent>
                <mc:Choice Requires="wps">
                  <w:drawing>
                    <wp:anchor distT="45720" distB="45720" distL="114300" distR="114300" simplePos="0" relativeHeight="251697152" behindDoc="0" locked="0" layoutInCell="1" allowOverlap="1">
                      <wp:simplePos x="0" y="0"/>
                      <wp:positionH relativeFrom="column">
                        <wp:posOffset>5122545</wp:posOffset>
                      </wp:positionH>
                      <wp:positionV relativeFrom="paragraph">
                        <wp:posOffset>26670</wp:posOffset>
                      </wp:positionV>
                      <wp:extent cx="904875" cy="7905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90575"/>
                              </a:xfrm>
                              <a:prstGeom prst="rect">
                                <a:avLst/>
                              </a:prstGeom>
                              <a:noFill/>
                              <a:ln w="9525">
                                <a:noFill/>
                                <a:miter lim="800000"/>
                                <a:headEnd/>
                                <a:tailEnd/>
                              </a:ln>
                            </wps:spPr>
                            <wps:txbx>
                              <w:txbxContent>
                                <w:p w:rsidR="00C32A7F" w:rsidRDefault="00C32A7F">
                                  <w:r>
                                    <w:rPr>
                                      <w:noProof/>
                                      <w:lang w:eastAsia="en-GB"/>
                                    </w:rPr>
                                    <w:drawing>
                                      <wp:inline distT="0" distB="0" distL="0" distR="0" wp14:anchorId="1E04F82A" wp14:editId="0BE0EC82">
                                        <wp:extent cx="659781" cy="67627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279" cy="6860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3.35pt;margin-top:2.1pt;width:71.25pt;height:6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" filled="f" stroked="f">
                      <v:textbox>
                        <w:txbxContent>
                          <w:p w:rsidR="00C32A7F" w:rsidRDefault="00C32A7F">
                            <w:r>
                              <w:rPr>
                                <w:noProof/>
                                <w:lang w:eastAsia="en-GB"/>
                              </w:rPr>
                              <w:drawing>
                                <wp:inline distT="0" distB="0" distL="0" distR="0" wp14:anchorId="1E04F82A" wp14:editId="0BE0EC82">
                                  <wp:extent cx="659781" cy="67627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279" cy="686011"/>
                                          </a:xfrm>
                                          <a:prstGeom prst="rect">
                                            <a:avLst/>
                                          </a:prstGeom>
                                        </pic:spPr>
                                      </pic:pic>
                                    </a:graphicData>
                                  </a:graphic>
                                </wp:inline>
                              </w:drawing>
                            </w:r>
                          </w:p>
                        </w:txbxContent>
                      </v:textbox>
                      <w10:wrap type="square"/>
                    </v:shape>
                  </w:pict>
                </mc:Fallback>
              </mc:AlternateContent>
            </w:r>
            <w:r w:rsidR="000E7CCE" w:rsidRPr="003F4825">
              <w:rPr>
                <w:rFonts w:asciiTheme="minorHAnsi" w:hAnsiTheme="minorHAnsi"/>
                <w:color w:val="538135" w:themeColor="accent6" w:themeShade="BF"/>
                <w:sz w:val="44"/>
                <w:szCs w:val="72"/>
              </w:rPr>
              <w:t xml:space="preserve">      </w:t>
            </w:r>
            <w:r w:rsidR="000E7CCE" w:rsidRPr="003F4825">
              <w:rPr>
                <w:rFonts w:asciiTheme="minorHAnsi" w:hAnsiTheme="minorHAnsi"/>
                <w:b/>
                <w:color w:val="385623" w:themeColor="accent6" w:themeShade="80"/>
                <w:sz w:val="44"/>
                <w:szCs w:val="72"/>
              </w:rPr>
              <w:t xml:space="preserve">Autumn </w:t>
            </w:r>
            <w:r w:rsidR="00C32A7F">
              <w:rPr>
                <w:rFonts w:asciiTheme="minorHAnsi" w:hAnsiTheme="minorHAnsi"/>
                <w:b/>
                <w:color w:val="385623" w:themeColor="accent6" w:themeShade="80"/>
                <w:sz w:val="44"/>
                <w:szCs w:val="72"/>
              </w:rPr>
              <w:t>2</w:t>
            </w:r>
            <w:r w:rsidR="000E7CCE" w:rsidRPr="003F4825">
              <w:rPr>
                <w:rFonts w:asciiTheme="minorHAnsi" w:hAnsiTheme="minorHAnsi"/>
                <w:b/>
                <w:color w:val="385623" w:themeColor="accent6" w:themeShade="80"/>
                <w:sz w:val="44"/>
                <w:szCs w:val="72"/>
              </w:rPr>
              <w:t xml:space="preserve"> </w:t>
            </w:r>
          </w:p>
          <w:p w:rsidR="000E7CCE" w:rsidRPr="00C32A7F" w:rsidRDefault="00C32A7F" w:rsidP="00C32A7F">
            <w:pPr>
              <w:pStyle w:val="NormalWeb"/>
              <w:spacing w:before="0" w:beforeAutospacing="0" w:after="0" w:afterAutospacing="0"/>
              <w:jc w:val="center"/>
              <w:rPr>
                <w:rFonts w:asciiTheme="minorHAnsi" w:hAnsiTheme="minorHAnsi"/>
                <w:b/>
                <w:color w:val="385623" w:themeColor="accent6" w:themeShade="80"/>
                <w:sz w:val="18"/>
              </w:rPr>
            </w:pPr>
            <w:r>
              <w:rPr>
                <w:rFonts w:asciiTheme="minorHAnsi" w:hAnsiTheme="minorHAnsi"/>
                <w:b/>
                <w:color w:val="385623" w:themeColor="accent6" w:themeShade="80"/>
                <w:sz w:val="44"/>
                <w:szCs w:val="72"/>
              </w:rPr>
              <w:t xml:space="preserve">      </w:t>
            </w:r>
            <w:r w:rsidR="000A199B">
              <w:rPr>
                <w:rFonts w:asciiTheme="minorHAnsi" w:hAnsiTheme="minorHAnsi"/>
                <w:b/>
                <w:color w:val="385623" w:themeColor="accent6" w:themeShade="80"/>
                <w:sz w:val="44"/>
                <w:szCs w:val="72"/>
              </w:rPr>
              <w:t>U</w:t>
            </w:r>
            <w:r w:rsidR="00DA5566">
              <w:rPr>
                <w:rFonts w:asciiTheme="minorHAnsi" w:hAnsiTheme="minorHAnsi"/>
                <w:b/>
                <w:color w:val="385623" w:themeColor="accent6" w:themeShade="80"/>
                <w:sz w:val="44"/>
                <w:szCs w:val="72"/>
              </w:rPr>
              <w:t>KS2</w:t>
            </w:r>
            <w:r w:rsidR="000E7CCE" w:rsidRPr="003F4825">
              <w:rPr>
                <w:rFonts w:asciiTheme="minorHAnsi" w:hAnsiTheme="minorHAnsi"/>
                <w:b/>
                <w:color w:val="385623" w:themeColor="accent6" w:themeShade="80"/>
                <w:sz w:val="44"/>
                <w:szCs w:val="72"/>
              </w:rPr>
              <w:t xml:space="preserve"> Curriculum Newsletter</w:t>
            </w:r>
          </w:p>
        </w:tc>
      </w:tr>
      <w:tr w:rsidR="000E7CCE" w:rsidTr="003F4825">
        <w:tc>
          <w:tcPr>
            <w:tcW w:w="10916" w:type="dxa"/>
            <w:gridSpan w:val="4"/>
            <w:shd w:val="clear" w:color="auto" w:fill="E2EFD9" w:themeFill="accent6" w:themeFillTint="33"/>
          </w:tcPr>
          <w:p w:rsidR="000E7CCE" w:rsidRPr="00B91D99" w:rsidRDefault="000E7CCE" w:rsidP="003F4825">
            <w:pPr>
              <w:jc w:val="both"/>
              <w:rPr>
                <w:rFonts w:cstheme="minorHAnsi"/>
                <w:sz w:val="18"/>
                <w:szCs w:val="18"/>
              </w:rPr>
            </w:pPr>
            <w:r w:rsidRPr="00B91D99">
              <w:rPr>
                <w:rFonts w:cstheme="minorHAnsi"/>
                <w:sz w:val="18"/>
                <w:szCs w:val="18"/>
              </w:rPr>
              <w:t>Dear Parents/Carers,</w:t>
            </w:r>
          </w:p>
          <w:p w:rsidR="000E7CCE" w:rsidRPr="00B91D99" w:rsidRDefault="00DA5566" w:rsidP="00F60883">
            <w:pPr>
              <w:rPr>
                <w:rFonts w:cstheme="minorHAnsi"/>
                <w:sz w:val="18"/>
                <w:szCs w:val="18"/>
              </w:rPr>
            </w:pPr>
            <w:r w:rsidRPr="00B91D99">
              <w:rPr>
                <w:rFonts w:cstheme="minorHAnsi"/>
                <w:sz w:val="18"/>
                <w:szCs w:val="18"/>
              </w:rPr>
              <w:t xml:space="preserve">Welcome back! </w:t>
            </w:r>
            <w:r w:rsidR="00C32A7F" w:rsidRPr="00B91D99">
              <w:rPr>
                <w:rFonts w:cstheme="minorHAnsi"/>
                <w:sz w:val="18"/>
                <w:szCs w:val="18"/>
              </w:rPr>
              <w:t xml:space="preserve">The children </w:t>
            </w:r>
            <w:proofErr w:type="gramStart"/>
            <w:r w:rsidR="00C32A7F" w:rsidRPr="00B91D99">
              <w:rPr>
                <w:rFonts w:cstheme="minorHAnsi"/>
                <w:sz w:val="18"/>
                <w:szCs w:val="18"/>
              </w:rPr>
              <w:t>have been really settled</w:t>
            </w:r>
            <w:proofErr w:type="gramEnd"/>
            <w:r w:rsidR="00C32A7F" w:rsidRPr="00B91D99">
              <w:rPr>
                <w:rFonts w:cstheme="minorHAnsi"/>
                <w:sz w:val="18"/>
                <w:szCs w:val="18"/>
              </w:rPr>
              <w:t xml:space="preserve"> this week and enjoyed an excellent first week back after half term. As always, this half term promises to be a particularly exciting one for children. There will be </w:t>
            </w:r>
            <w:proofErr w:type="gramStart"/>
            <w:r w:rsidR="00C32A7F" w:rsidRPr="00B91D99">
              <w:rPr>
                <w:rFonts w:cstheme="minorHAnsi"/>
                <w:sz w:val="18"/>
                <w:szCs w:val="18"/>
              </w:rPr>
              <w:t>lots of</w:t>
            </w:r>
            <w:proofErr w:type="gramEnd"/>
            <w:r w:rsidR="00C32A7F" w:rsidRPr="00B91D99">
              <w:rPr>
                <w:rFonts w:cstheme="minorHAnsi"/>
                <w:sz w:val="18"/>
                <w:szCs w:val="18"/>
              </w:rPr>
              <w:t xml:space="preserve"> fun activities to partake in and lots of learning to be done. Please find an outline of this half term’s learning below.</w:t>
            </w:r>
          </w:p>
          <w:p w:rsidR="00F60883" w:rsidRPr="00B91D99" w:rsidRDefault="00F60883" w:rsidP="00F60883">
            <w:pPr>
              <w:rPr>
                <w:rFonts w:cstheme="minorHAnsi"/>
                <w:sz w:val="18"/>
                <w:szCs w:val="18"/>
              </w:rPr>
            </w:pPr>
          </w:p>
        </w:tc>
      </w:tr>
      <w:tr w:rsidR="00801A07" w:rsidTr="00772C29">
        <w:trPr>
          <w:trHeight w:val="1914"/>
        </w:trPr>
        <w:tc>
          <w:tcPr>
            <w:tcW w:w="5458" w:type="dxa"/>
            <w:gridSpan w:val="2"/>
            <w:shd w:val="clear" w:color="auto" w:fill="C5E0B3" w:themeFill="accent6" w:themeFillTint="66"/>
          </w:tcPr>
          <w:p w:rsidR="00801A07" w:rsidRDefault="00C32A7F" w:rsidP="003F4825">
            <w:pPr>
              <w:jc w:val="both"/>
              <w:rPr>
                <w:rFonts w:cstheme="minorHAnsi"/>
                <w:b/>
                <w:sz w:val="18"/>
                <w:szCs w:val="18"/>
              </w:rPr>
            </w:pPr>
            <w:r w:rsidRPr="00B91D99">
              <w:rPr>
                <w:rFonts w:cstheme="minorHAnsi"/>
                <w:b/>
                <w:sz w:val="18"/>
                <w:szCs w:val="18"/>
              </w:rPr>
              <w:t>Geography</w:t>
            </w:r>
            <w:r w:rsidR="00801A07" w:rsidRPr="00B91D99">
              <w:rPr>
                <w:rFonts w:cstheme="minorHAnsi"/>
                <w:b/>
                <w:sz w:val="18"/>
                <w:szCs w:val="18"/>
              </w:rPr>
              <w:t xml:space="preserve">: </w:t>
            </w:r>
            <w:r w:rsidR="0031320F">
              <w:rPr>
                <w:rFonts w:cstheme="minorHAnsi"/>
                <w:b/>
                <w:sz w:val="18"/>
                <w:szCs w:val="18"/>
              </w:rPr>
              <w:t>Map Reading (Hillforts)</w:t>
            </w:r>
          </w:p>
          <w:p w:rsidR="00011612" w:rsidRPr="00B91D99" w:rsidRDefault="00011612" w:rsidP="003F4825">
            <w:pPr>
              <w:jc w:val="both"/>
              <w:rPr>
                <w:rFonts w:cstheme="minorHAnsi"/>
                <w:sz w:val="18"/>
                <w:szCs w:val="18"/>
              </w:rPr>
            </w:pPr>
            <w:bookmarkStart w:id="0" w:name="_GoBack"/>
            <w:bookmarkEnd w:id="0"/>
          </w:p>
          <w:p w:rsidR="00801A07" w:rsidRPr="0031320F" w:rsidRDefault="0031320F" w:rsidP="0031320F">
            <w:pPr>
              <w:jc w:val="both"/>
              <w:rPr>
                <w:rFonts w:cstheme="minorHAnsi"/>
                <w:sz w:val="18"/>
                <w:szCs w:val="18"/>
              </w:rPr>
            </w:pPr>
            <w:r w:rsidRPr="0031320F">
              <w:rPr>
                <w:rFonts w:cstheme="minorHAnsi"/>
                <w:sz w:val="18"/>
                <w:szCs w:val="18"/>
              </w:rPr>
              <w:t xml:space="preserve">Building on our historical learning about prehistoric Britain, </w:t>
            </w:r>
            <w:r w:rsidRPr="0031320F">
              <w:rPr>
                <w:rFonts w:cstheme="minorHAnsi"/>
                <w:sz w:val="18"/>
                <w:szCs w:val="18"/>
              </w:rPr>
              <w:t>will be looking at the geography of the UK.</w:t>
            </w:r>
            <w:r w:rsidRPr="0031320F">
              <w:rPr>
                <w:rFonts w:cstheme="minorHAnsi"/>
                <w:sz w:val="18"/>
                <w:szCs w:val="18"/>
              </w:rPr>
              <w:t xml:space="preserve"> </w:t>
            </w:r>
            <w:r w:rsidRPr="0031320F">
              <w:rPr>
                <w:rFonts w:cstheme="minorHAnsi"/>
                <w:sz w:val="18"/>
                <w:szCs w:val="18"/>
              </w:rPr>
              <w:t>W</w:t>
            </w:r>
            <w:r w:rsidRPr="0031320F">
              <w:rPr>
                <w:rFonts w:cstheme="minorHAnsi"/>
                <w:sz w:val="18"/>
                <w:szCs w:val="18"/>
              </w:rPr>
              <w:t xml:space="preserve">e will use a variety of maps to consolidate our knowledge of the Geography of the UK, both cities and natural features, before studying </w:t>
            </w:r>
            <w:r w:rsidRPr="0031320F">
              <w:rPr>
                <w:rFonts w:cstheme="minorHAnsi"/>
                <w:sz w:val="18"/>
                <w:szCs w:val="18"/>
              </w:rPr>
              <w:t xml:space="preserve">different </w:t>
            </w:r>
            <w:r w:rsidRPr="0031320F">
              <w:rPr>
                <w:rFonts w:cstheme="minorHAnsi"/>
                <w:sz w:val="18"/>
                <w:szCs w:val="18"/>
              </w:rPr>
              <w:t xml:space="preserve">hillforts in detail. We will </w:t>
            </w:r>
            <w:r w:rsidRPr="0031320F">
              <w:rPr>
                <w:rFonts w:cstheme="minorHAnsi"/>
                <w:sz w:val="18"/>
                <w:szCs w:val="18"/>
              </w:rPr>
              <w:t>look at OS maps and learn how to read six figure grid references and contour lines.</w:t>
            </w:r>
          </w:p>
        </w:tc>
        <w:tc>
          <w:tcPr>
            <w:tcW w:w="5458" w:type="dxa"/>
            <w:gridSpan w:val="2"/>
            <w:shd w:val="clear" w:color="auto" w:fill="C5E0B3" w:themeFill="accent6" w:themeFillTint="66"/>
          </w:tcPr>
          <w:p w:rsidR="00334B2B" w:rsidRPr="00B91D99" w:rsidRDefault="00AE7974" w:rsidP="00334B2B">
            <w:pPr>
              <w:tabs>
                <w:tab w:val="left" w:pos="252"/>
              </w:tabs>
              <w:ind w:left="72"/>
              <w:rPr>
                <w:rFonts w:cstheme="minorHAnsi"/>
                <w:b/>
                <w:sz w:val="18"/>
                <w:szCs w:val="18"/>
              </w:rPr>
            </w:pPr>
            <w:r w:rsidRPr="00B91D99">
              <w:rPr>
                <w:noProof/>
                <w:sz w:val="18"/>
                <w:szCs w:val="18"/>
                <w:lang w:eastAsia="en-GB"/>
              </w:rPr>
              <w:drawing>
                <wp:anchor distT="0" distB="0" distL="114300" distR="114300" simplePos="0" relativeHeight="251707392" behindDoc="1" locked="0" layoutInCell="1" allowOverlap="1">
                  <wp:simplePos x="0" y="0"/>
                  <wp:positionH relativeFrom="column">
                    <wp:posOffset>2849880</wp:posOffset>
                  </wp:positionH>
                  <wp:positionV relativeFrom="paragraph">
                    <wp:posOffset>53975</wp:posOffset>
                  </wp:positionV>
                  <wp:extent cx="400050" cy="491490"/>
                  <wp:effectExtent l="0" t="0" r="0" b="3810"/>
                  <wp:wrapTight wrapText="bothSides">
                    <wp:wrapPolygon edited="0">
                      <wp:start x="0" y="0"/>
                      <wp:lineTo x="0" y="20930"/>
                      <wp:lineTo x="20571" y="20930"/>
                      <wp:lineTo x="20571" y="0"/>
                      <wp:lineTo x="0" y="0"/>
                    </wp:wrapPolygon>
                  </wp:wrapTight>
                  <wp:docPr id="14" name="Picture 14" descr="Original NESTLÉ® TOLL HOUSE® Milk Chocolate Chip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 NESTLÉ® TOLL HOUSE® Milk Chocolate Chip Cooki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37" r="13622"/>
                          <a:stretch/>
                        </pic:blipFill>
                        <pic:spPr bwMode="auto">
                          <a:xfrm>
                            <a:off x="0" y="0"/>
                            <a:ext cx="400050" cy="491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A7F" w:rsidRPr="00B91D99">
              <w:rPr>
                <w:rFonts w:cstheme="minorHAnsi"/>
                <w:b/>
                <w:sz w:val="18"/>
                <w:szCs w:val="18"/>
              </w:rPr>
              <w:t>DT</w:t>
            </w:r>
            <w:r w:rsidR="00801A07" w:rsidRPr="00B91D99">
              <w:rPr>
                <w:rFonts w:cstheme="minorHAnsi"/>
                <w:b/>
                <w:sz w:val="18"/>
                <w:szCs w:val="18"/>
              </w:rPr>
              <w:t>:</w:t>
            </w:r>
            <w:r w:rsidR="00334B2B" w:rsidRPr="00B91D99">
              <w:rPr>
                <w:rFonts w:cstheme="minorHAnsi"/>
                <w:b/>
                <w:sz w:val="18"/>
                <w:szCs w:val="18"/>
              </w:rPr>
              <w:t xml:space="preserve"> </w:t>
            </w:r>
          </w:p>
          <w:p w:rsidR="00334B2B" w:rsidRPr="00B91D99" w:rsidRDefault="00AE7974" w:rsidP="00255EE6">
            <w:pPr>
              <w:tabs>
                <w:tab w:val="left" w:pos="252"/>
              </w:tabs>
              <w:ind w:left="72"/>
              <w:rPr>
                <w:rFonts w:cstheme="minorHAnsi"/>
                <w:sz w:val="18"/>
                <w:szCs w:val="18"/>
              </w:rPr>
            </w:pPr>
            <w:r w:rsidRPr="00B91D99">
              <w:rPr>
                <w:rFonts w:cstheme="minorHAnsi"/>
                <w:sz w:val="18"/>
                <w:szCs w:val="18"/>
              </w:rPr>
              <w:t xml:space="preserve">During this </w:t>
            </w:r>
            <w:proofErr w:type="gramStart"/>
            <w:r w:rsidRPr="00B91D99">
              <w:rPr>
                <w:rFonts w:cstheme="minorHAnsi"/>
                <w:sz w:val="18"/>
                <w:szCs w:val="18"/>
              </w:rPr>
              <w:t>half-term</w:t>
            </w:r>
            <w:proofErr w:type="gramEnd"/>
            <w:r w:rsidRPr="00B91D99">
              <w:rPr>
                <w:rFonts w:cstheme="minorHAnsi"/>
                <w:sz w:val="18"/>
                <w:szCs w:val="18"/>
              </w:rPr>
              <w:t xml:space="preserve"> in DT, we will focus on designing, making, and evaluating Fairtrade cookies. </w:t>
            </w:r>
            <w:proofErr w:type="gramStart"/>
            <w:r w:rsidRPr="00B91D99">
              <w:rPr>
                <w:rFonts w:cstheme="minorHAnsi"/>
                <w:sz w:val="18"/>
                <w:szCs w:val="18"/>
              </w:rPr>
              <w:t>We'll</w:t>
            </w:r>
            <w:proofErr w:type="gramEnd"/>
            <w:r w:rsidRPr="00B91D99">
              <w:rPr>
                <w:rFonts w:cstheme="minorHAnsi"/>
                <w:sz w:val="18"/>
                <w:szCs w:val="18"/>
              </w:rPr>
              <w:t xml:space="preserve"> begin by researching the concept of 'Fairtrade' and exploring the work of influential chefs who are ambassadors for Fairtrade UK. Children will </w:t>
            </w:r>
            <w:r w:rsidR="00255EE6" w:rsidRPr="00B91D99">
              <w:rPr>
                <w:rFonts w:cstheme="minorHAnsi"/>
                <w:sz w:val="18"/>
                <w:szCs w:val="18"/>
              </w:rPr>
              <w:t xml:space="preserve">then </w:t>
            </w:r>
            <w:r w:rsidRPr="00B91D99">
              <w:rPr>
                <w:rFonts w:cstheme="minorHAnsi"/>
                <w:sz w:val="18"/>
                <w:szCs w:val="18"/>
              </w:rPr>
              <w:t xml:space="preserve">taste a variety of cookies and experiment with different recipes. Drawing inspiration from these recipes, each child will design their own cookie, incorporating </w:t>
            </w:r>
            <w:r w:rsidR="00255EE6" w:rsidRPr="00B91D99">
              <w:rPr>
                <w:rFonts w:cstheme="minorHAnsi"/>
                <w:sz w:val="18"/>
                <w:szCs w:val="18"/>
              </w:rPr>
              <w:t>their own unique ideas</w:t>
            </w:r>
            <w:r w:rsidRPr="00B91D99">
              <w:rPr>
                <w:rFonts w:cstheme="minorHAnsi"/>
                <w:sz w:val="18"/>
                <w:szCs w:val="18"/>
              </w:rPr>
              <w:t>. In the final weeks, they will cre</w:t>
            </w:r>
            <w:r w:rsidR="00255EE6" w:rsidRPr="00B91D99">
              <w:rPr>
                <w:rFonts w:cstheme="minorHAnsi"/>
                <w:sz w:val="18"/>
                <w:szCs w:val="18"/>
              </w:rPr>
              <w:t xml:space="preserve">ate, bake and evaluate their </w:t>
            </w:r>
            <w:r w:rsidRPr="00B91D99">
              <w:rPr>
                <w:rFonts w:cstheme="minorHAnsi"/>
                <w:sz w:val="18"/>
                <w:szCs w:val="18"/>
              </w:rPr>
              <w:t>cookies</w:t>
            </w:r>
            <w:r w:rsidR="00255EE6" w:rsidRPr="00B91D99">
              <w:rPr>
                <w:rFonts w:cstheme="minorHAnsi"/>
                <w:sz w:val="18"/>
                <w:szCs w:val="18"/>
              </w:rPr>
              <w:t xml:space="preserve">. </w:t>
            </w:r>
          </w:p>
        </w:tc>
      </w:tr>
      <w:tr w:rsidR="00DA5566" w:rsidTr="000A199B">
        <w:trPr>
          <w:trHeight w:val="1296"/>
        </w:trPr>
        <w:tc>
          <w:tcPr>
            <w:tcW w:w="10916" w:type="dxa"/>
            <w:gridSpan w:val="4"/>
            <w:shd w:val="clear" w:color="auto" w:fill="E2EFD9" w:themeFill="accent6" w:themeFillTint="33"/>
          </w:tcPr>
          <w:p w:rsidR="00DA5566" w:rsidRPr="00B91D99" w:rsidRDefault="000A199B" w:rsidP="003F4825">
            <w:pPr>
              <w:rPr>
                <w:rFonts w:cstheme="minorHAnsi"/>
                <w:b/>
                <w:sz w:val="18"/>
                <w:szCs w:val="18"/>
              </w:rPr>
            </w:pPr>
            <w:r w:rsidRPr="00B91D99">
              <w:rPr>
                <w:rFonts w:cstheme="minorHAnsi"/>
                <w:noProof/>
                <w:sz w:val="18"/>
                <w:szCs w:val="18"/>
                <w:lang w:eastAsia="en-GB"/>
              </w:rPr>
              <mc:AlternateContent>
                <mc:Choice Requires="wps">
                  <w:drawing>
                    <wp:anchor distT="45720" distB="45720" distL="114300" distR="114300" simplePos="0" relativeHeight="251692032" behindDoc="0" locked="0" layoutInCell="1" allowOverlap="1">
                      <wp:simplePos x="0" y="0"/>
                      <wp:positionH relativeFrom="column">
                        <wp:posOffset>5777230</wp:posOffset>
                      </wp:positionH>
                      <wp:positionV relativeFrom="paragraph">
                        <wp:posOffset>90170</wp:posOffset>
                      </wp:positionV>
                      <wp:extent cx="1047750" cy="752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w="9525">
                                <a:noFill/>
                                <a:miter lim="800000"/>
                                <a:headEnd/>
                                <a:tailEnd/>
                              </a:ln>
                            </wps:spPr>
                            <wps:txbx>
                              <w:txbxContent>
                                <w:p w:rsidR="000A199B" w:rsidRDefault="00B66A3E">
                                  <w:r>
                                    <w:rPr>
                                      <w:noProof/>
                                      <w:lang w:eastAsia="en-GB"/>
                                    </w:rPr>
                                    <w:drawing>
                                      <wp:inline distT="0" distB="0" distL="0" distR="0" wp14:anchorId="4483119B" wp14:editId="41EFB260">
                                        <wp:extent cx="857250" cy="5809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8457" cy="6088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4.9pt;margin-top:7.1pt;width:82.5pt;height:5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" filled="f" stroked="f">
                      <v:textbox>
                        <w:txbxContent>
                          <w:p w:rsidR="000A199B" w:rsidRDefault="00B66A3E">
                            <w:r>
                              <w:rPr>
                                <w:noProof/>
                                <w:lang w:eastAsia="en-GB"/>
                              </w:rPr>
                              <w:drawing>
                                <wp:inline distT="0" distB="0" distL="0" distR="0" wp14:anchorId="4483119B" wp14:editId="41EFB260">
                                  <wp:extent cx="857250" cy="5809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457" cy="608869"/>
                                          </a:xfrm>
                                          <a:prstGeom prst="rect">
                                            <a:avLst/>
                                          </a:prstGeom>
                                        </pic:spPr>
                                      </pic:pic>
                                    </a:graphicData>
                                  </a:graphic>
                                </wp:inline>
                              </w:drawing>
                            </w:r>
                          </w:p>
                        </w:txbxContent>
                      </v:textbox>
                      <w10:wrap type="square"/>
                    </v:shape>
                  </w:pict>
                </mc:Fallback>
              </mc:AlternateContent>
            </w:r>
            <w:r w:rsidR="00DA5566" w:rsidRPr="00B91D99">
              <w:rPr>
                <w:rFonts w:cstheme="minorHAnsi"/>
                <w:b/>
                <w:sz w:val="18"/>
                <w:szCs w:val="18"/>
              </w:rPr>
              <w:t>Science:</w:t>
            </w:r>
            <w:r w:rsidR="00E4797C" w:rsidRPr="00B91D99">
              <w:rPr>
                <w:rFonts w:cstheme="minorHAnsi"/>
                <w:b/>
                <w:sz w:val="18"/>
                <w:szCs w:val="18"/>
              </w:rPr>
              <w:t xml:space="preserve"> </w:t>
            </w:r>
            <w:r w:rsidR="00B66A3E" w:rsidRPr="00B91D99">
              <w:rPr>
                <w:rFonts w:cstheme="minorHAnsi"/>
                <w:b/>
                <w:sz w:val="18"/>
                <w:szCs w:val="18"/>
              </w:rPr>
              <w:t>Evolution and Inheritance</w:t>
            </w:r>
          </w:p>
          <w:p w:rsidR="00DA5566" w:rsidRPr="00B91D99" w:rsidRDefault="00B66A3E" w:rsidP="00AF4702">
            <w:pPr>
              <w:rPr>
                <w:rFonts w:cstheme="minorHAnsi"/>
                <w:sz w:val="18"/>
                <w:szCs w:val="18"/>
              </w:rPr>
            </w:pPr>
            <w:r w:rsidRPr="00B91D99">
              <w:rPr>
                <w:rFonts w:cstheme="minorHAnsi"/>
                <w:sz w:val="18"/>
                <w:szCs w:val="18"/>
              </w:rPr>
              <w:t xml:space="preserve">What an exciting half term of Science this promises to be! Children will be learning all about how plants and animals have evolved over time and adapted to suit their environment. They will learn about Darwin’s theory of evolution and natural selection and all about fossils: how they </w:t>
            </w:r>
            <w:proofErr w:type="gramStart"/>
            <w:r w:rsidRPr="00B91D99">
              <w:rPr>
                <w:rFonts w:cstheme="minorHAnsi"/>
                <w:sz w:val="18"/>
                <w:szCs w:val="18"/>
              </w:rPr>
              <w:t>were formed</w:t>
            </w:r>
            <w:proofErr w:type="gramEnd"/>
            <w:r w:rsidRPr="00B91D99">
              <w:rPr>
                <w:rFonts w:cstheme="minorHAnsi"/>
                <w:sz w:val="18"/>
                <w:szCs w:val="18"/>
              </w:rPr>
              <w:t xml:space="preserve"> and what they tell us. </w:t>
            </w:r>
            <w:proofErr w:type="gramStart"/>
            <w:r w:rsidRPr="00B91D99">
              <w:rPr>
                <w:rFonts w:cstheme="minorHAnsi"/>
                <w:sz w:val="18"/>
                <w:szCs w:val="18"/>
              </w:rPr>
              <w:t>To further enhance</w:t>
            </w:r>
            <w:proofErr w:type="gramEnd"/>
            <w:r w:rsidRPr="00B91D99">
              <w:rPr>
                <w:rFonts w:cstheme="minorHAnsi"/>
                <w:sz w:val="18"/>
                <w:szCs w:val="18"/>
              </w:rPr>
              <w:t xml:space="preserve"> our learning of this topic, we have a very exciting trip to </w:t>
            </w:r>
            <w:r w:rsidR="00AF4702" w:rsidRPr="00B91D99">
              <w:rPr>
                <w:rFonts w:cstheme="minorHAnsi"/>
                <w:sz w:val="18"/>
                <w:szCs w:val="18"/>
              </w:rPr>
              <w:t>Blackpool</w:t>
            </w:r>
            <w:r w:rsidRPr="00B91D99">
              <w:rPr>
                <w:rFonts w:cstheme="minorHAnsi"/>
                <w:sz w:val="18"/>
                <w:szCs w:val="18"/>
              </w:rPr>
              <w:t xml:space="preserve"> Zoo planned where we have a special evolution workshop planned.</w:t>
            </w:r>
          </w:p>
        </w:tc>
      </w:tr>
      <w:tr w:rsidR="00801A07" w:rsidTr="00CD2057">
        <w:tc>
          <w:tcPr>
            <w:tcW w:w="4223" w:type="dxa"/>
            <w:shd w:val="clear" w:color="auto" w:fill="C5E0B3" w:themeFill="accent6" w:themeFillTint="66"/>
          </w:tcPr>
          <w:p w:rsidR="00B91D99" w:rsidRDefault="00DA5566" w:rsidP="00B91D99">
            <w:r w:rsidRPr="00B91D99">
              <w:rPr>
                <w:b/>
                <w:sz w:val="18"/>
                <w:szCs w:val="18"/>
              </w:rPr>
              <w:t>PE:</w:t>
            </w:r>
            <w:r w:rsidR="00CD2057" w:rsidRPr="00B91D99">
              <w:rPr>
                <w:b/>
                <w:sz w:val="18"/>
                <w:szCs w:val="18"/>
              </w:rPr>
              <w:t xml:space="preserve">  </w:t>
            </w:r>
            <w:r w:rsidR="00B91D99">
              <w:t xml:space="preserve"> </w:t>
            </w:r>
          </w:p>
          <w:p w:rsidR="00CD2057" w:rsidRPr="00B91D99" w:rsidRDefault="00B91D99" w:rsidP="00B91D99">
            <w:pPr>
              <w:rPr>
                <w:sz w:val="18"/>
                <w:szCs w:val="18"/>
              </w:rPr>
            </w:pPr>
            <w:r w:rsidRPr="00B91D99">
              <w:rPr>
                <w:sz w:val="18"/>
                <w:szCs w:val="18"/>
              </w:rPr>
              <w:t xml:space="preserve">During outdoor PE, the children will be working on ‘Tactics and Strategies’ which can be applied throughout the year. During their indoor lesson, they will be working on developing their </w:t>
            </w:r>
            <w:r w:rsidR="00B8406D">
              <w:rPr>
                <w:sz w:val="18"/>
                <w:szCs w:val="18"/>
              </w:rPr>
              <w:t>‘Send and Receive’</w:t>
            </w:r>
            <w:r w:rsidRPr="00B91D99">
              <w:rPr>
                <w:sz w:val="18"/>
                <w:szCs w:val="18"/>
              </w:rPr>
              <w:t xml:space="preserve"> knowledge.</w:t>
            </w:r>
          </w:p>
          <w:p w:rsidR="00B913C2" w:rsidRPr="00B91D99" w:rsidRDefault="00B913C2" w:rsidP="00CD2057">
            <w:pPr>
              <w:rPr>
                <w:sz w:val="18"/>
                <w:szCs w:val="18"/>
              </w:rPr>
            </w:pPr>
            <w:r w:rsidRPr="00B91D99">
              <w:rPr>
                <w:sz w:val="18"/>
                <w:szCs w:val="18"/>
              </w:rPr>
              <w:t xml:space="preserve"> </w:t>
            </w:r>
          </w:p>
          <w:p w:rsidR="00DA5566" w:rsidRPr="00B91D99" w:rsidRDefault="00DA5566" w:rsidP="003F4825">
            <w:pPr>
              <w:rPr>
                <w:b/>
                <w:sz w:val="18"/>
                <w:szCs w:val="18"/>
                <w:u w:val="single"/>
              </w:rPr>
            </w:pPr>
            <w:r w:rsidRPr="00B91D99">
              <w:rPr>
                <w:b/>
                <w:sz w:val="18"/>
                <w:szCs w:val="18"/>
                <w:u w:val="single"/>
              </w:rPr>
              <w:t>PE days:</w:t>
            </w:r>
          </w:p>
          <w:p w:rsidR="00DA5566" w:rsidRPr="00B91D99" w:rsidRDefault="00376E42" w:rsidP="003F4825">
            <w:pPr>
              <w:rPr>
                <w:sz w:val="18"/>
                <w:szCs w:val="18"/>
              </w:rPr>
            </w:pPr>
            <w:r w:rsidRPr="00B91D99">
              <w:rPr>
                <w:sz w:val="18"/>
                <w:szCs w:val="18"/>
              </w:rPr>
              <w:t>Doves</w:t>
            </w:r>
            <w:r w:rsidR="00DA5566" w:rsidRPr="00B91D99">
              <w:rPr>
                <w:sz w:val="18"/>
                <w:szCs w:val="18"/>
              </w:rPr>
              <w:t>:</w:t>
            </w:r>
            <w:r w:rsidR="00772C29" w:rsidRPr="00B91D99">
              <w:rPr>
                <w:sz w:val="18"/>
                <w:szCs w:val="18"/>
              </w:rPr>
              <w:t xml:space="preserve"> </w:t>
            </w:r>
            <w:r w:rsidR="00232F3B" w:rsidRPr="00B91D99">
              <w:rPr>
                <w:sz w:val="18"/>
                <w:szCs w:val="18"/>
              </w:rPr>
              <w:t xml:space="preserve"> Wednesday &amp; Friday</w:t>
            </w:r>
          </w:p>
          <w:p w:rsidR="00DA5566" w:rsidRPr="00B91D99" w:rsidRDefault="00376E42" w:rsidP="003F4825">
            <w:pPr>
              <w:rPr>
                <w:sz w:val="18"/>
                <w:szCs w:val="18"/>
              </w:rPr>
            </w:pPr>
            <w:r w:rsidRPr="00B91D99">
              <w:rPr>
                <w:sz w:val="18"/>
                <w:szCs w:val="18"/>
              </w:rPr>
              <w:t>Kingfishers</w:t>
            </w:r>
            <w:r w:rsidR="00DA5566" w:rsidRPr="00B91D99">
              <w:rPr>
                <w:sz w:val="18"/>
                <w:szCs w:val="18"/>
              </w:rPr>
              <w:t>:</w:t>
            </w:r>
            <w:r w:rsidR="00CA3A0F" w:rsidRPr="00B91D99">
              <w:rPr>
                <w:sz w:val="18"/>
                <w:szCs w:val="18"/>
              </w:rPr>
              <w:t xml:space="preserve"> </w:t>
            </w:r>
            <w:r w:rsidR="00F5430B" w:rsidRPr="00B91D99">
              <w:rPr>
                <w:sz w:val="18"/>
                <w:szCs w:val="18"/>
              </w:rPr>
              <w:t xml:space="preserve">Wednesday &amp; Friday </w:t>
            </w:r>
          </w:p>
          <w:p w:rsidR="00DA5566" w:rsidRPr="00B91D99" w:rsidRDefault="00376E42" w:rsidP="0031320F">
            <w:pPr>
              <w:rPr>
                <w:b/>
                <w:sz w:val="18"/>
                <w:szCs w:val="18"/>
              </w:rPr>
            </w:pPr>
            <w:r w:rsidRPr="00B91D99">
              <w:rPr>
                <w:sz w:val="18"/>
                <w:szCs w:val="18"/>
              </w:rPr>
              <w:t>Eagles</w:t>
            </w:r>
            <w:r w:rsidR="00DA5566" w:rsidRPr="00B91D99">
              <w:rPr>
                <w:sz w:val="18"/>
                <w:szCs w:val="18"/>
              </w:rPr>
              <w:t>:</w:t>
            </w:r>
            <w:r w:rsidRPr="00B91D99">
              <w:rPr>
                <w:sz w:val="18"/>
                <w:szCs w:val="18"/>
              </w:rPr>
              <w:t xml:space="preserve"> </w:t>
            </w:r>
            <w:r w:rsidR="00AF4702" w:rsidRPr="00B91D99">
              <w:rPr>
                <w:sz w:val="18"/>
                <w:szCs w:val="18"/>
              </w:rPr>
              <w:t xml:space="preserve">Monday &amp; </w:t>
            </w:r>
            <w:r w:rsidR="0031320F" w:rsidRPr="0031320F">
              <w:rPr>
                <w:sz w:val="18"/>
                <w:szCs w:val="18"/>
              </w:rPr>
              <w:t>Wednesday</w:t>
            </w:r>
            <w:r w:rsidR="0031320F" w:rsidRPr="0031320F">
              <w:rPr>
                <w:b/>
                <w:sz w:val="18"/>
                <w:szCs w:val="18"/>
              </w:rPr>
              <w:t xml:space="preserve"> (Swimming</w:t>
            </w:r>
            <w:r w:rsidR="0031320F">
              <w:rPr>
                <w:b/>
                <w:sz w:val="18"/>
                <w:szCs w:val="18"/>
              </w:rPr>
              <w:t xml:space="preserve"> kits - this</w:t>
            </w:r>
            <w:r w:rsidR="0031320F" w:rsidRPr="0031320F">
              <w:rPr>
                <w:b/>
                <w:sz w:val="18"/>
                <w:szCs w:val="18"/>
              </w:rPr>
              <w:t xml:space="preserve"> </w:t>
            </w:r>
            <w:r w:rsidR="0031320F">
              <w:rPr>
                <w:b/>
                <w:sz w:val="18"/>
                <w:szCs w:val="18"/>
              </w:rPr>
              <w:t>will be our second PE lesson this term</w:t>
            </w:r>
            <w:r w:rsidR="0031320F" w:rsidRPr="0031320F">
              <w:rPr>
                <w:b/>
                <w:sz w:val="18"/>
                <w:szCs w:val="18"/>
              </w:rPr>
              <w:t>)</w:t>
            </w:r>
          </w:p>
        </w:tc>
        <w:tc>
          <w:tcPr>
            <w:tcW w:w="3402" w:type="dxa"/>
            <w:gridSpan w:val="2"/>
            <w:shd w:val="clear" w:color="auto" w:fill="C5E0B3" w:themeFill="accent6" w:themeFillTint="66"/>
          </w:tcPr>
          <w:p w:rsidR="00334B2B" w:rsidRPr="00B91D99" w:rsidRDefault="007912B2" w:rsidP="003F4825">
            <w:pPr>
              <w:rPr>
                <w:b/>
                <w:sz w:val="18"/>
                <w:szCs w:val="18"/>
              </w:rPr>
            </w:pPr>
            <w:r w:rsidRPr="00B91D99">
              <w:rPr>
                <w:rFonts w:cstheme="minorHAnsi"/>
                <w:noProof/>
                <w:sz w:val="18"/>
                <w:szCs w:val="18"/>
                <w:lang w:eastAsia="en-GB"/>
              </w:rPr>
              <w:drawing>
                <wp:anchor distT="0" distB="0" distL="114300" distR="114300" simplePos="0" relativeHeight="251685888" behindDoc="0" locked="0" layoutInCell="1" allowOverlap="1" wp14:anchorId="1673FC6D" wp14:editId="7AA7AB40">
                  <wp:simplePos x="0" y="0"/>
                  <wp:positionH relativeFrom="column">
                    <wp:posOffset>1545590</wp:posOffset>
                  </wp:positionH>
                  <wp:positionV relativeFrom="paragraph">
                    <wp:posOffset>57150</wp:posOffset>
                  </wp:positionV>
                  <wp:extent cx="624840" cy="621665"/>
                  <wp:effectExtent l="0" t="0" r="381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40" cy="621665"/>
                          </a:xfrm>
                          <a:prstGeom prst="rect">
                            <a:avLst/>
                          </a:prstGeom>
                        </pic:spPr>
                      </pic:pic>
                    </a:graphicData>
                  </a:graphic>
                  <wp14:sizeRelH relativeFrom="margin">
                    <wp14:pctWidth>0</wp14:pctWidth>
                  </wp14:sizeRelH>
                  <wp14:sizeRelV relativeFrom="margin">
                    <wp14:pctHeight>0</wp14:pctHeight>
                  </wp14:sizeRelV>
                </wp:anchor>
              </w:drawing>
            </w:r>
            <w:r w:rsidR="00DA5566" w:rsidRPr="00B91D99">
              <w:rPr>
                <w:b/>
                <w:sz w:val="18"/>
                <w:szCs w:val="18"/>
              </w:rPr>
              <w:t>RE:</w:t>
            </w:r>
            <w:r w:rsidR="00334B2B" w:rsidRPr="00B91D99">
              <w:rPr>
                <w:b/>
                <w:sz w:val="18"/>
                <w:szCs w:val="18"/>
              </w:rPr>
              <w:t xml:space="preserve"> </w:t>
            </w:r>
            <w:r w:rsidR="00334B2B" w:rsidRPr="00B91D99">
              <w:rPr>
                <w:rFonts w:eastAsia="Times New Roman" w:cs="Times New Roman"/>
                <w:b/>
                <w:sz w:val="18"/>
                <w:szCs w:val="18"/>
                <w:lang w:eastAsia="en-GB"/>
              </w:rPr>
              <w:t xml:space="preserve"> </w:t>
            </w:r>
          </w:p>
          <w:p w:rsidR="00334B2B" w:rsidRPr="00B91D99" w:rsidRDefault="009B1B11" w:rsidP="003F4825">
            <w:pPr>
              <w:rPr>
                <w:b/>
                <w:sz w:val="18"/>
                <w:szCs w:val="18"/>
              </w:rPr>
            </w:pPr>
            <w:r w:rsidRPr="00B91D99">
              <w:rPr>
                <w:sz w:val="18"/>
                <w:szCs w:val="18"/>
              </w:rPr>
              <w:t xml:space="preserve">In RE, children will learn about the Muslims within our region. We will learn about </w:t>
            </w:r>
            <w:proofErr w:type="gramStart"/>
            <w:r w:rsidRPr="00B91D99">
              <w:rPr>
                <w:sz w:val="18"/>
                <w:szCs w:val="18"/>
              </w:rPr>
              <w:t>the 5 Pillars of Islam and how they support Muslims through their Journey of Life</w:t>
            </w:r>
            <w:proofErr w:type="gramEnd"/>
            <w:r w:rsidRPr="00B91D99">
              <w:rPr>
                <w:sz w:val="18"/>
                <w:szCs w:val="18"/>
              </w:rPr>
              <w:t>. From this, children will then develop their understanding of two pillars: Charity (</w:t>
            </w:r>
            <w:proofErr w:type="spellStart"/>
            <w:r w:rsidRPr="00B91D99">
              <w:rPr>
                <w:sz w:val="18"/>
                <w:szCs w:val="18"/>
              </w:rPr>
              <w:t>Zakah</w:t>
            </w:r>
            <w:proofErr w:type="spellEnd"/>
            <w:r w:rsidRPr="00B91D99">
              <w:rPr>
                <w:sz w:val="18"/>
                <w:szCs w:val="18"/>
              </w:rPr>
              <w:t>) and Pilgrimage (Hajj).</w:t>
            </w:r>
          </w:p>
        </w:tc>
        <w:tc>
          <w:tcPr>
            <w:tcW w:w="3291" w:type="dxa"/>
            <w:shd w:val="clear" w:color="auto" w:fill="C5E0B3" w:themeFill="accent6" w:themeFillTint="66"/>
          </w:tcPr>
          <w:p w:rsidR="00DA5566" w:rsidRPr="00B91D99" w:rsidRDefault="00DA5566" w:rsidP="003F4825">
            <w:pPr>
              <w:rPr>
                <w:b/>
                <w:sz w:val="18"/>
                <w:szCs w:val="18"/>
              </w:rPr>
            </w:pPr>
            <w:r w:rsidRPr="00B91D99">
              <w:rPr>
                <w:b/>
                <w:sz w:val="18"/>
                <w:szCs w:val="18"/>
              </w:rPr>
              <w:t>PSHE:</w:t>
            </w:r>
            <w:r w:rsidR="006C45D5" w:rsidRPr="00B91D99">
              <w:rPr>
                <w:b/>
                <w:sz w:val="18"/>
                <w:szCs w:val="18"/>
              </w:rPr>
              <w:t xml:space="preserve"> </w:t>
            </w:r>
          </w:p>
          <w:p w:rsidR="006C45D5" w:rsidRPr="00B91D99" w:rsidRDefault="00C423AC" w:rsidP="00C423AC">
            <w:pPr>
              <w:rPr>
                <w:sz w:val="18"/>
                <w:szCs w:val="18"/>
              </w:rPr>
            </w:pPr>
            <w:r w:rsidRPr="00B91D99">
              <w:rPr>
                <w:sz w:val="18"/>
                <w:szCs w:val="18"/>
              </w:rPr>
              <w:t xml:space="preserve">This half term children will be continuing their learning about relationships. In addition to </w:t>
            </w:r>
            <w:proofErr w:type="gramStart"/>
            <w:r w:rsidRPr="00B91D99">
              <w:rPr>
                <w:sz w:val="18"/>
                <w:szCs w:val="18"/>
              </w:rPr>
              <w:t>this</w:t>
            </w:r>
            <w:proofErr w:type="gramEnd"/>
            <w:r w:rsidRPr="00B91D99">
              <w:rPr>
                <w:sz w:val="18"/>
                <w:szCs w:val="18"/>
              </w:rPr>
              <w:t xml:space="preserve"> they will be considering stereotypes and learning how to challenge these, presenting their outcomes as a podcast for the school radio.</w:t>
            </w:r>
          </w:p>
        </w:tc>
      </w:tr>
      <w:tr w:rsidR="000E7CCE" w:rsidTr="00DA5566">
        <w:tc>
          <w:tcPr>
            <w:tcW w:w="5458" w:type="dxa"/>
            <w:gridSpan w:val="2"/>
            <w:shd w:val="clear" w:color="auto" w:fill="E2EFD9" w:themeFill="accent6" w:themeFillTint="33"/>
          </w:tcPr>
          <w:p w:rsidR="009B1B11" w:rsidRPr="00B91D99" w:rsidRDefault="009B1B11" w:rsidP="009B1B11">
            <w:pPr>
              <w:rPr>
                <w:noProof/>
                <w:sz w:val="18"/>
                <w:szCs w:val="18"/>
                <w:lang w:eastAsia="en-GB"/>
              </w:rPr>
            </w:pPr>
            <w:r w:rsidRPr="00B91D99">
              <w:rPr>
                <w:rFonts w:cstheme="minorHAnsi"/>
                <w:b/>
                <w:sz w:val="18"/>
                <w:szCs w:val="18"/>
                <w:lang w:eastAsia="en-GB"/>
              </w:rPr>
              <w:t>Computing</w:t>
            </w:r>
            <w:r w:rsidRPr="00B91D99">
              <w:rPr>
                <w:rFonts w:cstheme="minorHAnsi"/>
                <w:sz w:val="18"/>
                <w:szCs w:val="18"/>
                <w:lang w:eastAsia="en-GB"/>
              </w:rPr>
              <w:t xml:space="preserve">: </w:t>
            </w:r>
            <w:r w:rsidRPr="00B91D99">
              <w:rPr>
                <w:noProof/>
                <w:sz w:val="18"/>
                <w:szCs w:val="18"/>
                <w:lang w:eastAsia="en-GB"/>
              </w:rPr>
              <w:t xml:space="preserve"> </w:t>
            </w:r>
          </w:p>
          <w:p w:rsidR="000E7CCE" w:rsidRPr="00B91D99" w:rsidRDefault="009B1B11" w:rsidP="009B1B11">
            <w:pPr>
              <w:rPr>
                <w:sz w:val="18"/>
                <w:szCs w:val="18"/>
              </w:rPr>
            </w:pPr>
            <w:r w:rsidRPr="00B91D99">
              <w:rPr>
                <w:noProof/>
                <w:sz w:val="18"/>
                <w:szCs w:val="18"/>
                <w:lang w:eastAsia="en-GB"/>
              </w:rPr>
              <w:t>In Computing, we are focusing on Digital Literacy. We will use Microsoft Excel to create our own databases and graph whilst learning how to use animations and transitions on Microsoft Powerpoint. This will all help us to use technology purposefully to create, organise and store digital content.</w:t>
            </w:r>
          </w:p>
        </w:tc>
        <w:tc>
          <w:tcPr>
            <w:tcW w:w="5458" w:type="dxa"/>
            <w:gridSpan w:val="2"/>
            <w:shd w:val="clear" w:color="auto" w:fill="E2EFD9" w:themeFill="accent6" w:themeFillTint="33"/>
          </w:tcPr>
          <w:p w:rsidR="00C61081" w:rsidRDefault="00C61081" w:rsidP="00C61081">
            <w:pPr>
              <w:rPr>
                <w:sz w:val="18"/>
                <w:szCs w:val="18"/>
              </w:rPr>
            </w:pPr>
            <w:r w:rsidRPr="00B91D99">
              <w:rPr>
                <w:noProof/>
                <w:sz w:val="18"/>
                <w:szCs w:val="18"/>
                <w:lang w:eastAsia="en-GB"/>
              </w:rPr>
              <w:drawing>
                <wp:anchor distT="0" distB="0" distL="114300" distR="114300" simplePos="0" relativeHeight="251698176" behindDoc="1" locked="0" layoutInCell="1" allowOverlap="1">
                  <wp:simplePos x="0" y="0"/>
                  <wp:positionH relativeFrom="column">
                    <wp:posOffset>2428240</wp:posOffset>
                  </wp:positionH>
                  <wp:positionV relativeFrom="paragraph">
                    <wp:posOffset>20320</wp:posOffset>
                  </wp:positionV>
                  <wp:extent cx="828040" cy="527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8040" cy="527685"/>
                          </a:xfrm>
                          <a:prstGeom prst="rect">
                            <a:avLst/>
                          </a:prstGeom>
                        </pic:spPr>
                      </pic:pic>
                    </a:graphicData>
                  </a:graphic>
                  <wp14:sizeRelH relativeFrom="margin">
                    <wp14:pctWidth>0</wp14:pctWidth>
                  </wp14:sizeRelH>
                  <wp14:sizeRelV relativeFrom="margin">
                    <wp14:pctHeight>0</wp14:pctHeight>
                  </wp14:sizeRelV>
                </wp:anchor>
              </w:drawing>
            </w:r>
            <w:r w:rsidR="00B66A3E" w:rsidRPr="00B91D99">
              <w:rPr>
                <w:b/>
                <w:sz w:val="18"/>
                <w:szCs w:val="18"/>
              </w:rPr>
              <w:t>French</w:t>
            </w:r>
            <w:r w:rsidR="00655E7A" w:rsidRPr="00B91D99">
              <w:rPr>
                <w:b/>
                <w:sz w:val="18"/>
                <w:szCs w:val="18"/>
              </w:rPr>
              <w:t xml:space="preserve">: </w:t>
            </w:r>
            <w:r w:rsidRPr="00B91D99">
              <w:rPr>
                <w:sz w:val="18"/>
                <w:szCs w:val="18"/>
              </w:rPr>
              <w:t xml:space="preserve"> </w:t>
            </w:r>
          </w:p>
          <w:p w:rsidR="00B91D99" w:rsidRPr="00B91D99" w:rsidRDefault="00B91D99" w:rsidP="00C61081">
            <w:pPr>
              <w:rPr>
                <w:sz w:val="18"/>
                <w:szCs w:val="18"/>
              </w:rPr>
            </w:pPr>
            <w:r w:rsidRPr="00B91D99">
              <w:rPr>
                <w:sz w:val="18"/>
                <w:szCs w:val="18"/>
              </w:rPr>
              <w:t>The children will learn to follow classroom instructions, such as standing up and opening their books. They will also practice greetings and counting up to twenty, while gaining an understanding of Bastille Day.</w:t>
            </w:r>
          </w:p>
          <w:p w:rsidR="00DA5566" w:rsidRPr="00B91D99" w:rsidRDefault="00DA5566" w:rsidP="00B66A3E">
            <w:pPr>
              <w:rPr>
                <w:sz w:val="18"/>
                <w:szCs w:val="18"/>
              </w:rPr>
            </w:pPr>
          </w:p>
        </w:tc>
      </w:tr>
      <w:tr w:rsidR="0086613D" w:rsidTr="002E5D9F">
        <w:tc>
          <w:tcPr>
            <w:tcW w:w="5458" w:type="dxa"/>
            <w:gridSpan w:val="2"/>
            <w:shd w:val="clear" w:color="auto" w:fill="C5E0B3" w:themeFill="accent6" w:themeFillTint="66"/>
          </w:tcPr>
          <w:p w:rsidR="00AF4702" w:rsidRPr="00B91D99" w:rsidRDefault="00AF4702" w:rsidP="00AF4702">
            <w:pPr>
              <w:rPr>
                <w:rFonts w:cstheme="minorHAnsi"/>
                <w:sz w:val="18"/>
                <w:szCs w:val="18"/>
              </w:rPr>
            </w:pPr>
            <w:r w:rsidRPr="00B91D99">
              <w:rPr>
                <w:noProof/>
                <w:sz w:val="18"/>
                <w:szCs w:val="18"/>
                <w:lang w:eastAsia="en-GB"/>
              </w:rPr>
              <w:drawing>
                <wp:anchor distT="0" distB="0" distL="114300" distR="114300" simplePos="0" relativeHeight="251706368" behindDoc="0" locked="0" layoutInCell="1" allowOverlap="1" wp14:anchorId="64475A5F" wp14:editId="2062E3DA">
                  <wp:simplePos x="0" y="0"/>
                  <wp:positionH relativeFrom="column">
                    <wp:posOffset>1828800</wp:posOffset>
                  </wp:positionH>
                  <wp:positionV relativeFrom="paragraph">
                    <wp:posOffset>31750</wp:posOffset>
                  </wp:positionV>
                  <wp:extent cx="1498600" cy="62865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98600" cy="628650"/>
                          </a:xfrm>
                          <a:prstGeom prst="rect">
                            <a:avLst/>
                          </a:prstGeom>
                        </pic:spPr>
                      </pic:pic>
                    </a:graphicData>
                  </a:graphic>
                  <wp14:sizeRelH relativeFrom="page">
                    <wp14:pctWidth>0</wp14:pctWidth>
                  </wp14:sizeRelH>
                  <wp14:sizeRelV relativeFrom="page">
                    <wp14:pctHeight>0</wp14:pctHeight>
                  </wp14:sizeRelV>
                </wp:anchor>
              </w:drawing>
            </w:r>
            <w:r w:rsidRPr="00B91D99">
              <w:rPr>
                <w:rFonts w:cstheme="minorHAnsi"/>
                <w:sz w:val="18"/>
                <w:szCs w:val="18"/>
              </w:rPr>
              <w:t xml:space="preserve">Please ensure your child </w:t>
            </w:r>
            <w:proofErr w:type="gramStart"/>
            <w:r w:rsidRPr="00B91D99">
              <w:rPr>
                <w:rFonts w:cstheme="minorHAnsi"/>
                <w:sz w:val="18"/>
                <w:szCs w:val="18"/>
              </w:rPr>
              <w:t>is always fully prepared</w:t>
            </w:r>
            <w:proofErr w:type="gramEnd"/>
            <w:r w:rsidRPr="00B91D99">
              <w:rPr>
                <w:rFonts w:cstheme="minorHAnsi"/>
                <w:sz w:val="18"/>
                <w:szCs w:val="18"/>
              </w:rPr>
              <w:t xml:space="preserve"> for the school day with their school bag, reading record &amp; reading book, homework, and anything else they may have been asked to bring in.</w:t>
            </w:r>
          </w:p>
          <w:p w:rsidR="00AF4702" w:rsidRPr="00B91D99" w:rsidRDefault="00AF4702" w:rsidP="00AF4702">
            <w:pPr>
              <w:rPr>
                <w:rFonts w:cstheme="minorHAnsi"/>
                <w:b/>
                <w:sz w:val="18"/>
                <w:szCs w:val="18"/>
              </w:rPr>
            </w:pPr>
            <w:r w:rsidRPr="00B91D99">
              <w:rPr>
                <w:rFonts w:cstheme="minorHAnsi"/>
                <w:b/>
                <w:sz w:val="18"/>
                <w:szCs w:val="18"/>
              </w:rPr>
              <w:t xml:space="preserve">Please can all children bring in an old shirt or </w:t>
            </w:r>
            <w:proofErr w:type="gramStart"/>
            <w:r w:rsidRPr="00B91D99">
              <w:rPr>
                <w:rFonts w:cstheme="minorHAnsi"/>
                <w:b/>
                <w:sz w:val="18"/>
                <w:szCs w:val="18"/>
              </w:rPr>
              <w:t>t shirt</w:t>
            </w:r>
            <w:proofErr w:type="gramEnd"/>
            <w:r w:rsidRPr="00B91D99">
              <w:rPr>
                <w:rFonts w:cstheme="minorHAnsi"/>
                <w:b/>
                <w:sz w:val="18"/>
                <w:szCs w:val="18"/>
              </w:rPr>
              <w:t xml:space="preserve"> (the bigger the better) that they can wear to protect their uniform during messy activities and Art.</w:t>
            </w:r>
          </w:p>
          <w:p w:rsidR="0086613D" w:rsidRPr="00B91D99" w:rsidRDefault="0086613D" w:rsidP="007912B2">
            <w:pPr>
              <w:rPr>
                <w:rFonts w:cstheme="minorHAnsi"/>
                <w:sz w:val="18"/>
                <w:szCs w:val="18"/>
              </w:rPr>
            </w:pPr>
          </w:p>
        </w:tc>
        <w:tc>
          <w:tcPr>
            <w:tcW w:w="5458" w:type="dxa"/>
            <w:gridSpan w:val="2"/>
            <w:shd w:val="clear" w:color="auto" w:fill="C5E0B3" w:themeFill="accent6" w:themeFillTint="66"/>
          </w:tcPr>
          <w:p w:rsidR="00AF4702" w:rsidRPr="00B91D99" w:rsidRDefault="00AF4702" w:rsidP="00AF4702">
            <w:pPr>
              <w:rPr>
                <w:rFonts w:cstheme="minorHAnsi"/>
                <w:b/>
                <w:sz w:val="18"/>
                <w:szCs w:val="18"/>
              </w:rPr>
            </w:pPr>
            <w:r w:rsidRPr="00B91D99">
              <w:rPr>
                <w:noProof/>
                <w:sz w:val="18"/>
                <w:szCs w:val="18"/>
                <w:lang w:eastAsia="en-GB"/>
              </w:rPr>
              <w:drawing>
                <wp:anchor distT="0" distB="0" distL="114300" distR="114300" simplePos="0" relativeHeight="251702272" behindDoc="0" locked="0" layoutInCell="1" allowOverlap="1" wp14:anchorId="6DBEE68A" wp14:editId="4F9F2375">
                  <wp:simplePos x="0" y="0"/>
                  <wp:positionH relativeFrom="column">
                    <wp:posOffset>2871612</wp:posOffset>
                  </wp:positionH>
                  <wp:positionV relativeFrom="paragraph">
                    <wp:posOffset>21931</wp:posOffset>
                  </wp:positionV>
                  <wp:extent cx="751205" cy="804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51205" cy="804545"/>
                          </a:xfrm>
                          <a:prstGeom prst="rect">
                            <a:avLst/>
                          </a:prstGeom>
                        </pic:spPr>
                      </pic:pic>
                    </a:graphicData>
                  </a:graphic>
                  <wp14:sizeRelH relativeFrom="page">
                    <wp14:pctWidth>0</wp14:pctWidth>
                  </wp14:sizeRelH>
                  <wp14:sizeRelV relativeFrom="page">
                    <wp14:pctHeight>0</wp14:pctHeight>
                  </wp14:sizeRelV>
                </wp:anchor>
              </w:drawing>
            </w:r>
            <w:r w:rsidRPr="00B91D99">
              <w:rPr>
                <w:rFonts w:cstheme="minorHAnsi"/>
                <w:b/>
                <w:sz w:val="18"/>
                <w:szCs w:val="18"/>
              </w:rPr>
              <w:t>Home Learning:</w:t>
            </w:r>
          </w:p>
          <w:p w:rsidR="00AF4702" w:rsidRPr="00B91D99" w:rsidRDefault="00AF4702" w:rsidP="00AF4702">
            <w:pPr>
              <w:rPr>
                <w:rFonts w:cstheme="minorHAnsi"/>
                <w:sz w:val="18"/>
                <w:szCs w:val="18"/>
              </w:rPr>
            </w:pPr>
            <w:r w:rsidRPr="00B91D99">
              <w:rPr>
                <w:rFonts w:cstheme="minorHAnsi"/>
                <w:sz w:val="18"/>
                <w:szCs w:val="18"/>
              </w:rPr>
              <w:t>•Reading 10-15 minutes 5 times per week and completion of reading records</w:t>
            </w:r>
          </w:p>
          <w:p w:rsidR="00AF4702" w:rsidRPr="00B91D99" w:rsidRDefault="00AF4702" w:rsidP="00AF4702">
            <w:pPr>
              <w:rPr>
                <w:rFonts w:cstheme="minorHAnsi"/>
                <w:sz w:val="18"/>
                <w:szCs w:val="18"/>
              </w:rPr>
            </w:pPr>
            <w:r w:rsidRPr="00B91D99">
              <w:rPr>
                <w:rFonts w:cstheme="minorHAnsi"/>
                <w:sz w:val="18"/>
                <w:szCs w:val="18"/>
              </w:rPr>
              <w:t>•Completion of spelling activity in homework book. (15mins)</w:t>
            </w:r>
          </w:p>
          <w:p w:rsidR="00AF4702" w:rsidRPr="00B91D99" w:rsidRDefault="00AF4702" w:rsidP="00AF4702">
            <w:pPr>
              <w:rPr>
                <w:rFonts w:cstheme="minorHAnsi"/>
                <w:sz w:val="18"/>
                <w:szCs w:val="18"/>
              </w:rPr>
            </w:pPr>
            <w:r w:rsidRPr="00B91D99">
              <w:rPr>
                <w:rFonts w:cstheme="minorHAnsi"/>
                <w:sz w:val="18"/>
                <w:szCs w:val="18"/>
              </w:rPr>
              <w:t>•Completion of arithmetic activity in homework book. (15mins)</w:t>
            </w:r>
          </w:p>
          <w:p w:rsidR="00AF4702" w:rsidRPr="00B91D99" w:rsidRDefault="00AF4702" w:rsidP="00AF4702">
            <w:pPr>
              <w:rPr>
                <w:rFonts w:cstheme="minorHAnsi"/>
                <w:sz w:val="18"/>
                <w:szCs w:val="18"/>
              </w:rPr>
            </w:pPr>
            <w:r w:rsidRPr="00B91D99">
              <w:rPr>
                <w:rFonts w:cstheme="minorHAnsi"/>
                <w:sz w:val="18"/>
                <w:szCs w:val="18"/>
              </w:rPr>
              <w:t>•Completion of English activity in homework book. (15mins)</w:t>
            </w:r>
          </w:p>
          <w:p w:rsidR="00AF4702" w:rsidRPr="00B91D99" w:rsidRDefault="00AF4702" w:rsidP="00AF4702">
            <w:pPr>
              <w:rPr>
                <w:rFonts w:cstheme="minorHAnsi"/>
                <w:b/>
                <w:sz w:val="18"/>
                <w:szCs w:val="18"/>
                <w:u w:val="single"/>
              </w:rPr>
            </w:pPr>
            <w:r w:rsidRPr="00B91D99">
              <w:rPr>
                <w:rFonts w:cstheme="minorHAnsi"/>
                <w:b/>
                <w:sz w:val="18"/>
                <w:szCs w:val="18"/>
                <w:u w:val="single"/>
              </w:rPr>
              <w:t>Reading Challenge</w:t>
            </w:r>
          </w:p>
          <w:p w:rsidR="002F74E9" w:rsidRPr="00B91D99" w:rsidRDefault="00AF4702" w:rsidP="00AF4702">
            <w:pPr>
              <w:autoSpaceDE w:val="0"/>
              <w:autoSpaceDN w:val="0"/>
              <w:adjustRightInd w:val="0"/>
              <w:rPr>
                <w:rFonts w:cstheme="minorHAnsi"/>
                <w:sz w:val="18"/>
                <w:szCs w:val="18"/>
              </w:rPr>
            </w:pPr>
            <w:r w:rsidRPr="00B91D99">
              <w:rPr>
                <w:rFonts w:cstheme="minorHAnsi"/>
                <w:sz w:val="18"/>
                <w:szCs w:val="18"/>
              </w:rPr>
              <w:t xml:space="preserve">5 x= Green; 2/3/4= Yellow; 0/1= Red </w:t>
            </w:r>
          </w:p>
        </w:tc>
      </w:tr>
      <w:tr w:rsidR="0086613D" w:rsidTr="00DA5566">
        <w:tc>
          <w:tcPr>
            <w:tcW w:w="5458" w:type="dxa"/>
            <w:gridSpan w:val="2"/>
            <w:shd w:val="clear" w:color="auto" w:fill="E2EFD9" w:themeFill="accent6" w:themeFillTint="33"/>
          </w:tcPr>
          <w:p w:rsidR="00AF4702" w:rsidRPr="00B91D99" w:rsidRDefault="00AF4702" w:rsidP="00AF4702">
            <w:pPr>
              <w:rPr>
                <w:rFonts w:cstheme="minorHAnsi"/>
                <w:b/>
                <w:sz w:val="18"/>
                <w:szCs w:val="18"/>
                <w:u w:val="single"/>
              </w:rPr>
            </w:pPr>
            <w:r w:rsidRPr="00B91D99">
              <w:rPr>
                <w:rFonts w:cstheme="minorHAnsi"/>
                <w:noProof/>
                <w:sz w:val="18"/>
                <w:szCs w:val="18"/>
                <w:lang w:eastAsia="en-GB"/>
              </w:rPr>
              <w:drawing>
                <wp:anchor distT="0" distB="0" distL="114300" distR="114300" simplePos="0" relativeHeight="251704320" behindDoc="0" locked="0" layoutInCell="1" allowOverlap="1" wp14:anchorId="5C1F0010" wp14:editId="2C523B75">
                  <wp:simplePos x="0" y="0"/>
                  <wp:positionH relativeFrom="column">
                    <wp:posOffset>2097405</wp:posOffset>
                  </wp:positionH>
                  <wp:positionV relativeFrom="paragraph">
                    <wp:posOffset>62921</wp:posOffset>
                  </wp:positionV>
                  <wp:extent cx="969645" cy="509270"/>
                  <wp:effectExtent l="0" t="0" r="1905" b="5080"/>
                  <wp:wrapSquare wrapText="bothSides"/>
                  <wp:docPr id="11" name="Picture 1"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8"/>
                          <a:srcRect/>
                          <a:stretch>
                            <a:fillRect/>
                          </a:stretch>
                        </pic:blipFill>
                        <pic:spPr bwMode="auto">
                          <a:xfrm>
                            <a:off x="0" y="0"/>
                            <a:ext cx="969645" cy="509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91D99">
              <w:rPr>
                <w:rFonts w:cstheme="minorHAnsi"/>
                <w:b/>
                <w:sz w:val="18"/>
                <w:szCs w:val="18"/>
                <w:u w:val="single"/>
              </w:rPr>
              <w:t>Seesaw</w:t>
            </w:r>
          </w:p>
          <w:p w:rsidR="00AF4702" w:rsidRPr="00B91D99" w:rsidRDefault="00AF4702" w:rsidP="00AF4702">
            <w:pPr>
              <w:rPr>
                <w:rFonts w:cstheme="minorHAnsi"/>
                <w:b/>
                <w:sz w:val="18"/>
                <w:szCs w:val="18"/>
                <w:u w:val="single"/>
              </w:rPr>
            </w:pPr>
          </w:p>
          <w:p w:rsidR="0086613D" w:rsidRPr="00B91D99" w:rsidRDefault="00AF4702" w:rsidP="00AF4702">
            <w:pPr>
              <w:rPr>
                <w:rFonts w:cstheme="minorHAnsi"/>
                <w:sz w:val="18"/>
                <w:szCs w:val="18"/>
              </w:rPr>
            </w:pPr>
            <w:r w:rsidRPr="00B91D99">
              <w:rPr>
                <w:rFonts w:cstheme="minorHAnsi"/>
                <w:sz w:val="18"/>
                <w:szCs w:val="18"/>
              </w:rPr>
              <w:t xml:space="preserve">Seesaw is an app we use to track your </w:t>
            </w:r>
            <w:proofErr w:type="gramStart"/>
            <w:r w:rsidRPr="00B91D99">
              <w:rPr>
                <w:rFonts w:cstheme="minorHAnsi"/>
                <w:sz w:val="18"/>
                <w:szCs w:val="18"/>
              </w:rPr>
              <w:t>child’s</w:t>
            </w:r>
            <w:proofErr w:type="gramEnd"/>
            <w:r w:rsidRPr="00B91D99">
              <w:rPr>
                <w:rFonts w:cstheme="minorHAnsi"/>
                <w:sz w:val="18"/>
                <w:szCs w:val="18"/>
              </w:rPr>
              <w:t xml:space="preserve"> learning and progress throughout the year.  We will send out additional information on how you can view your children’s work as well as how to use this app to share WOW moments from home with us in school</w:t>
            </w:r>
          </w:p>
        </w:tc>
        <w:tc>
          <w:tcPr>
            <w:tcW w:w="5458" w:type="dxa"/>
            <w:gridSpan w:val="2"/>
            <w:shd w:val="clear" w:color="auto" w:fill="E2EFD9" w:themeFill="accent6" w:themeFillTint="33"/>
          </w:tcPr>
          <w:p w:rsidR="00AF4702" w:rsidRPr="00B91D99" w:rsidRDefault="00AF4702" w:rsidP="00AF4702">
            <w:pPr>
              <w:jc w:val="both"/>
              <w:rPr>
                <w:rFonts w:cstheme="minorHAnsi"/>
                <w:b/>
                <w:sz w:val="18"/>
                <w:szCs w:val="18"/>
              </w:rPr>
            </w:pPr>
            <w:r w:rsidRPr="00B91D99">
              <w:rPr>
                <w:rFonts w:cstheme="minorHAnsi"/>
                <w:b/>
                <w:sz w:val="18"/>
                <w:szCs w:val="18"/>
              </w:rPr>
              <w:t>X (Twitter) Pages</w:t>
            </w:r>
          </w:p>
          <w:p w:rsidR="00AF4702" w:rsidRPr="00B91D99" w:rsidRDefault="00AF4702" w:rsidP="00AF4702">
            <w:pPr>
              <w:rPr>
                <w:rFonts w:cstheme="minorHAnsi"/>
                <w:sz w:val="18"/>
                <w:szCs w:val="18"/>
              </w:rPr>
            </w:pPr>
            <w:r w:rsidRPr="00B91D99">
              <w:rPr>
                <w:noProof/>
                <w:sz w:val="18"/>
                <w:szCs w:val="18"/>
                <w:lang w:eastAsia="en-GB"/>
              </w:rPr>
              <w:drawing>
                <wp:anchor distT="0" distB="0" distL="114300" distR="114300" simplePos="0" relativeHeight="251700224" behindDoc="0" locked="0" layoutInCell="1" allowOverlap="1" wp14:anchorId="5BA3EF86" wp14:editId="3B28DD18">
                  <wp:simplePos x="0" y="0"/>
                  <wp:positionH relativeFrom="column">
                    <wp:posOffset>2398181</wp:posOffset>
                  </wp:positionH>
                  <wp:positionV relativeFrom="paragraph">
                    <wp:posOffset>21211</wp:posOffset>
                  </wp:positionV>
                  <wp:extent cx="979714" cy="929982"/>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79714" cy="929982"/>
                          </a:xfrm>
                          <a:prstGeom prst="rect">
                            <a:avLst/>
                          </a:prstGeom>
                        </pic:spPr>
                      </pic:pic>
                    </a:graphicData>
                  </a:graphic>
                </wp:anchor>
              </w:drawing>
            </w:r>
            <w:r w:rsidRPr="00B91D99">
              <w:rPr>
                <w:rFonts w:cstheme="minorHAnsi"/>
                <w:noProof/>
                <w:color w:val="222222"/>
                <w:sz w:val="18"/>
                <w:szCs w:val="18"/>
                <w:lang w:eastAsia="en-GB"/>
              </w:rPr>
              <w:t>Each class has a Twitter page which is updated regularly. You can see all the exciting things we have been getting up to in school and how hard the children are working. Please follow us to keep updated!</w:t>
            </w:r>
            <w:r w:rsidRPr="00B91D99">
              <w:rPr>
                <w:rFonts w:cstheme="minorHAnsi"/>
                <w:sz w:val="18"/>
                <w:szCs w:val="18"/>
              </w:rPr>
              <w:t xml:space="preserve">  </w:t>
            </w:r>
          </w:p>
          <w:p w:rsidR="00AF4702" w:rsidRPr="00B91D99" w:rsidRDefault="00AF4702" w:rsidP="00AF4702">
            <w:pPr>
              <w:rPr>
                <w:rFonts w:cstheme="minorHAnsi"/>
                <w:sz w:val="18"/>
                <w:szCs w:val="18"/>
              </w:rPr>
            </w:pPr>
          </w:p>
          <w:p w:rsidR="00AF4702" w:rsidRPr="00B91D99" w:rsidRDefault="00AF4702" w:rsidP="00AF4702">
            <w:pPr>
              <w:rPr>
                <w:sz w:val="18"/>
                <w:szCs w:val="18"/>
              </w:rPr>
            </w:pPr>
            <w:r w:rsidRPr="00B91D99">
              <w:rPr>
                <w:sz w:val="18"/>
                <w:szCs w:val="18"/>
              </w:rPr>
              <w:t>@</w:t>
            </w:r>
            <w:proofErr w:type="spellStart"/>
            <w:r w:rsidRPr="00B91D99">
              <w:rPr>
                <w:sz w:val="18"/>
                <w:szCs w:val="18"/>
              </w:rPr>
              <w:t>GatesDoves</w:t>
            </w:r>
            <w:proofErr w:type="spellEnd"/>
          </w:p>
          <w:p w:rsidR="00AF4702" w:rsidRPr="00B91D99" w:rsidRDefault="00AF4702" w:rsidP="00AF4702">
            <w:pPr>
              <w:rPr>
                <w:sz w:val="18"/>
                <w:szCs w:val="18"/>
              </w:rPr>
            </w:pPr>
            <w:r w:rsidRPr="00B91D99">
              <w:rPr>
                <w:sz w:val="18"/>
                <w:szCs w:val="18"/>
              </w:rPr>
              <w:t>@</w:t>
            </w:r>
            <w:proofErr w:type="spellStart"/>
            <w:r w:rsidRPr="00B91D99">
              <w:rPr>
                <w:sz w:val="18"/>
                <w:szCs w:val="18"/>
              </w:rPr>
              <w:t>GatesKingfishers</w:t>
            </w:r>
            <w:proofErr w:type="spellEnd"/>
          </w:p>
          <w:p w:rsidR="00AF4702" w:rsidRPr="00B91D99" w:rsidRDefault="00AF4702" w:rsidP="00AF4702">
            <w:pPr>
              <w:rPr>
                <w:rFonts w:cstheme="minorHAnsi"/>
                <w:sz w:val="18"/>
                <w:szCs w:val="18"/>
              </w:rPr>
            </w:pPr>
            <w:r w:rsidRPr="00B91D99">
              <w:rPr>
                <w:sz w:val="18"/>
                <w:szCs w:val="18"/>
              </w:rPr>
              <w:t>@</w:t>
            </w:r>
            <w:proofErr w:type="spellStart"/>
            <w:r w:rsidRPr="00B91D99">
              <w:rPr>
                <w:sz w:val="18"/>
                <w:szCs w:val="18"/>
              </w:rPr>
              <w:t>GatesEagles</w:t>
            </w:r>
            <w:proofErr w:type="spellEnd"/>
          </w:p>
          <w:p w:rsidR="003F2D14" w:rsidRPr="00B91D99" w:rsidRDefault="003F2D14" w:rsidP="00CD2057">
            <w:pPr>
              <w:jc w:val="both"/>
              <w:rPr>
                <w:rFonts w:cstheme="minorHAnsi"/>
                <w:b/>
                <w:sz w:val="18"/>
                <w:szCs w:val="18"/>
              </w:rPr>
            </w:pPr>
            <w:r w:rsidRPr="00B91D99">
              <w:rPr>
                <w:rFonts w:cstheme="minorHAnsi"/>
                <w:sz w:val="18"/>
                <w:szCs w:val="18"/>
              </w:rPr>
              <w:t xml:space="preserve"> </w:t>
            </w:r>
          </w:p>
        </w:tc>
      </w:tr>
    </w:tbl>
    <w:p w:rsidR="000E7CCE" w:rsidRDefault="000E7CCE" w:rsidP="00655E7A"/>
    <w:sectPr w:rsidR="000E7CCE" w:rsidSect="003F4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A6C9B"/>
    <w:multiLevelType w:val="hybridMultilevel"/>
    <w:tmpl w:val="758AA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B2737"/>
    <w:multiLevelType w:val="hybridMultilevel"/>
    <w:tmpl w:val="B4825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E"/>
    <w:rsid w:val="00011612"/>
    <w:rsid w:val="000A199B"/>
    <w:rsid w:val="000E7AD0"/>
    <w:rsid w:val="000E7CCE"/>
    <w:rsid w:val="00232F3B"/>
    <w:rsid w:val="00255EE6"/>
    <w:rsid w:val="002779D8"/>
    <w:rsid w:val="002F74E9"/>
    <w:rsid w:val="0031320F"/>
    <w:rsid w:val="00322558"/>
    <w:rsid w:val="00334B2B"/>
    <w:rsid w:val="00376E42"/>
    <w:rsid w:val="003A1022"/>
    <w:rsid w:val="003F2D14"/>
    <w:rsid w:val="003F4825"/>
    <w:rsid w:val="00522E4F"/>
    <w:rsid w:val="005F0FA2"/>
    <w:rsid w:val="006123D9"/>
    <w:rsid w:val="00655E7A"/>
    <w:rsid w:val="006C45D5"/>
    <w:rsid w:val="00772C29"/>
    <w:rsid w:val="007912B2"/>
    <w:rsid w:val="00801A07"/>
    <w:rsid w:val="0086613D"/>
    <w:rsid w:val="008769D0"/>
    <w:rsid w:val="00946A94"/>
    <w:rsid w:val="0096506A"/>
    <w:rsid w:val="009B1B11"/>
    <w:rsid w:val="00A16D85"/>
    <w:rsid w:val="00AD2F84"/>
    <w:rsid w:val="00AE7974"/>
    <w:rsid w:val="00AF4702"/>
    <w:rsid w:val="00B66A3E"/>
    <w:rsid w:val="00B8406D"/>
    <w:rsid w:val="00B913C2"/>
    <w:rsid w:val="00B91D99"/>
    <w:rsid w:val="00BD2C36"/>
    <w:rsid w:val="00BF00BC"/>
    <w:rsid w:val="00C32A7F"/>
    <w:rsid w:val="00C423AC"/>
    <w:rsid w:val="00C61081"/>
    <w:rsid w:val="00CA3A0F"/>
    <w:rsid w:val="00CD2057"/>
    <w:rsid w:val="00CD5103"/>
    <w:rsid w:val="00DA5566"/>
    <w:rsid w:val="00E4797C"/>
    <w:rsid w:val="00F5430B"/>
    <w:rsid w:val="00F6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3335"/>
  <w15:chartTrackingRefBased/>
  <w15:docId w15:val="{C421EEFC-F4A2-4F46-A164-CAB5391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7C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726">
      <w:bodyDiv w:val="1"/>
      <w:marLeft w:val="0"/>
      <w:marRight w:val="0"/>
      <w:marTop w:val="0"/>
      <w:marBottom w:val="0"/>
      <w:divBdr>
        <w:top w:val="none" w:sz="0" w:space="0" w:color="auto"/>
        <w:left w:val="none" w:sz="0" w:space="0" w:color="auto"/>
        <w:bottom w:val="none" w:sz="0" w:space="0" w:color="auto"/>
        <w:right w:val="none" w:sz="0" w:space="0" w:color="auto"/>
      </w:divBdr>
      <w:divsChild>
        <w:div w:id="1832984955">
          <w:marLeft w:val="0"/>
          <w:marRight w:val="0"/>
          <w:marTop w:val="0"/>
          <w:marBottom w:val="0"/>
          <w:divBdr>
            <w:top w:val="none" w:sz="0" w:space="0" w:color="auto"/>
            <w:left w:val="none" w:sz="0" w:space="0" w:color="auto"/>
            <w:bottom w:val="none" w:sz="0" w:space="0" w:color="auto"/>
            <w:right w:val="none" w:sz="0" w:space="0" w:color="auto"/>
          </w:divBdr>
        </w:div>
        <w:div w:id="23312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60.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0.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Fairhurst</dc:creator>
  <cp:keywords/>
  <dc:description/>
  <cp:lastModifiedBy>Jamie Horsley</cp:lastModifiedBy>
  <cp:revision>10</cp:revision>
  <dcterms:created xsi:type="dcterms:W3CDTF">2024-11-04T09:58:00Z</dcterms:created>
  <dcterms:modified xsi:type="dcterms:W3CDTF">2024-11-06T18:02:00Z</dcterms:modified>
</cp:coreProperties>
</file>